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E871FB" w:rsidRDefault="00E871FB" w:rsidP="00E871FB">
      <w:pPr>
        <w:spacing w:line="312" w:lineRule="auto"/>
        <w:jc w:val="center"/>
        <w:rPr>
          <w:rFonts w:cs="Times New Roman"/>
          <w:b/>
          <w:color w:val="FF0000"/>
          <w:szCs w:val="28"/>
        </w:rPr>
      </w:pPr>
      <w:r w:rsidRPr="00E871FB">
        <w:rPr>
          <w:rFonts w:cs="Times New Roman"/>
          <w:b/>
          <w:color w:val="FF0000"/>
          <w:szCs w:val="28"/>
        </w:rPr>
        <w:t>VERGA</w:t>
      </w:r>
    </w:p>
    <w:p w:rsidR="00E871FB" w:rsidRPr="00E871FB" w:rsidRDefault="00E871FB" w:rsidP="00E871FB">
      <w:pPr>
        <w:spacing w:line="312" w:lineRule="auto"/>
        <w:rPr>
          <w:rFonts w:cs="Times New Roman"/>
          <w:szCs w:val="28"/>
        </w:rPr>
      </w:pPr>
    </w:p>
    <w:p w:rsidR="00E871FB" w:rsidRPr="00E871FB" w:rsidRDefault="00E871FB" w:rsidP="00E871FB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E871FB">
        <w:rPr>
          <w:rFonts w:ascii="Times New Roman" w:hAnsi="Times New Roman" w:cs="Times New Roman"/>
          <w:kern w:val="0"/>
          <w:sz w:val="28"/>
          <w:szCs w:val="28"/>
        </w:rPr>
        <w:t>La vita e le opere</w:t>
      </w:r>
    </w:p>
    <w:p w:rsidR="00E871FB" w:rsidRPr="00E871FB" w:rsidRDefault="00E871FB" w:rsidP="00E871FB">
      <w:pPr>
        <w:spacing w:line="312" w:lineRule="auto"/>
        <w:rPr>
          <w:rFonts w:cs="Times New Roman"/>
          <w:szCs w:val="28"/>
        </w:rPr>
      </w:pPr>
      <w:r w:rsidRPr="00E871FB">
        <w:rPr>
          <w:rFonts w:cs="Times New Roman"/>
          <w:szCs w:val="28"/>
        </w:rPr>
        <w:t xml:space="preserve">Giovanni Verga nasce a </w:t>
      </w:r>
      <w:r w:rsidRPr="00E871FB">
        <w:rPr>
          <w:rFonts w:cs="Times New Roman"/>
          <w:b/>
          <w:bCs/>
          <w:szCs w:val="28"/>
        </w:rPr>
        <w:t>Catania nel 1840</w:t>
      </w:r>
      <w:r w:rsidRPr="00E871FB">
        <w:rPr>
          <w:rFonts w:cs="Times New Roman"/>
          <w:szCs w:val="28"/>
        </w:rPr>
        <w:t>. Il padre apparteneva a una famiglia di origini nobiliari; la madre veniva invece da una famiglia borghese.</w:t>
      </w:r>
    </w:p>
    <w:p w:rsidR="00E871FB" w:rsidRPr="00E871FB" w:rsidRDefault="00E871FB" w:rsidP="00E871FB">
      <w:pPr>
        <w:spacing w:line="312" w:lineRule="auto"/>
        <w:rPr>
          <w:rFonts w:cs="Times New Roman"/>
          <w:szCs w:val="28"/>
        </w:rPr>
      </w:pPr>
      <w:r w:rsidRPr="00E871FB">
        <w:rPr>
          <w:rFonts w:cs="Times New Roman"/>
          <w:szCs w:val="28"/>
        </w:rPr>
        <w:t xml:space="preserve">Vive a </w:t>
      </w:r>
      <w:r w:rsidRPr="00E871FB">
        <w:rPr>
          <w:rFonts w:cs="Times New Roman"/>
          <w:b/>
          <w:bCs/>
          <w:szCs w:val="28"/>
        </w:rPr>
        <w:t>Firenze</w:t>
      </w:r>
      <w:r w:rsidRPr="00E871FB">
        <w:rPr>
          <w:rFonts w:cs="Times New Roman"/>
          <w:szCs w:val="28"/>
        </w:rPr>
        <w:t xml:space="preserve"> e poi, dal 1872 al 1893 a </w:t>
      </w:r>
      <w:r w:rsidRPr="00E871FB">
        <w:rPr>
          <w:rFonts w:cs="Times New Roman"/>
          <w:b/>
          <w:bCs/>
          <w:szCs w:val="28"/>
        </w:rPr>
        <w:t>Milano</w:t>
      </w:r>
      <w:r>
        <w:rPr>
          <w:rFonts w:cs="Times New Roman"/>
          <w:szCs w:val="28"/>
        </w:rPr>
        <w:t>. In questo periodo</w:t>
      </w:r>
      <w:r w:rsidRPr="00E871F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diventa giornalista</w:t>
      </w:r>
      <w:r w:rsidRPr="00E871F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e </w:t>
      </w:r>
      <w:r w:rsidRPr="00E871FB">
        <w:rPr>
          <w:rFonts w:cs="Times New Roman"/>
          <w:szCs w:val="28"/>
        </w:rPr>
        <w:t>scrive romanzi di ispirazione romantica</w:t>
      </w:r>
      <w:r>
        <w:rPr>
          <w:rFonts w:cs="Times New Roman"/>
          <w:szCs w:val="28"/>
        </w:rPr>
        <w:t>, che poi pubblica a puntate sui quotidiani.</w:t>
      </w:r>
    </w:p>
    <w:p w:rsidR="00E871FB" w:rsidRPr="00E871FB" w:rsidRDefault="00E871FB" w:rsidP="00E871FB">
      <w:pPr>
        <w:spacing w:line="312" w:lineRule="auto"/>
        <w:rPr>
          <w:rFonts w:cs="Times New Roman"/>
          <w:szCs w:val="28"/>
        </w:rPr>
      </w:pPr>
      <w:r w:rsidRPr="00E871FB">
        <w:rPr>
          <w:rFonts w:cs="Times New Roman"/>
          <w:szCs w:val="28"/>
        </w:rPr>
        <w:t>Dal 1878 al 1889 Verga pubblica</w:t>
      </w:r>
      <w:r>
        <w:rPr>
          <w:rFonts w:cs="Times New Roman"/>
          <w:szCs w:val="28"/>
        </w:rPr>
        <w:t xml:space="preserve"> tutti i suoi capolavori</w:t>
      </w:r>
      <w:r w:rsidRPr="00E871FB">
        <w:rPr>
          <w:rFonts w:cs="Times New Roman"/>
          <w:szCs w:val="28"/>
        </w:rPr>
        <w:t xml:space="preserve">: le raccolte di </w:t>
      </w:r>
      <w:r w:rsidRPr="00E871FB">
        <w:rPr>
          <w:rFonts w:cs="Times New Roman"/>
          <w:szCs w:val="28"/>
          <w:u w:val="single"/>
        </w:rPr>
        <w:t>racconti</w:t>
      </w:r>
      <w:r w:rsidRPr="00E871FB">
        <w:rPr>
          <w:rFonts w:cs="Times New Roman"/>
          <w:szCs w:val="28"/>
        </w:rPr>
        <w:t xml:space="preserve"> </w:t>
      </w:r>
      <w:r w:rsidRPr="00E871FB">
        <w:rPr>
          <w:rFonts w:cs="Times New Roman"/>
          <w:i/>
          <w:iCs/>
          <w:szCs w:val="28"/>
        </w:rPr>
        <w:t>Primavera</w:t>
      </w:r>
      <w:r w:rsidRPr="00E871FB">
        <w:rPr>
          <w:rFonts w:cs="Times New Roman"/>
          <w:szCs w:val="28"/>
        </w:rPr>
        <w:t xml:space="preserve">, </w:t>
      </w:r>
      <w:r w:rsidRPr="00E871FB">
        <w:rPr>
          <w:rFonts w:cs="Times New Roman"/>
          <w:i/>
          <w:iCs/>
          <w:szCs w:val="28"/>
        </w:rPr>
        <w:t>Vita dei campi</w:t>
      </w:r>
      <w:r w:rsidRPr="00E871FB">
        <w:rPr>
          <w:rFonts w:cs="Times New Roman"/>
          <w:szCs w:val="28"/>
        </w:rPr>
        <w:t xml:space="preserve"> (in cui è presente anche la novella </w:t>
      </w:r>
      <w:r w:rsidRPr="00E871FB">
        <w:rPr>
          <w:rFonts w:cs="Times New Roman"/>
          <w:i/>
          <w:iCs/>
          <w:szCs w:val="28"/>
        </w:rPr>
        <w:t>Rosso Malpelo</w:t>
      </w:r>
      <w:r w:rsidRPr="00E871FB">
        <w:rPr>
          <w:rFonts w:cs="Times New Roman"/>
          <w:szCs w:val="28"/>
        </w:rPr>
        <w:t xml:space="preserve">), </w:t>
      </w:r>
      <w:r w:rsidRPr="00E871FB">
        <w:rPr>
          <w:rFonts w:cs="Times New Roman"/>
          <w:i/>
          <w:iCs/>
          <w:szCs w:val="28"/>
        </w:rPr>
        <w:t>Novelle rusticane</w:t>
      </w:r>
      <w:r w:rsidRPr="00E871FB">
        <w:rPr>
          <w:rFonts w:cs="Times New Roman"/>
          <w:szCs w:val="28"/>
        </w:rPr>
        <w:t xml:space="preserve">, </w:t>
      </w:r>
      <w:r w:rsidRPr="00E871FB">
        <w:rPr>
          <w:rFonts w:cs="Times New Roman"/>
          <w:i/>
          <w:iCs/>
          <w:szCs w:val="28"/>
        </w:rPr>
        <w:t>Vagabondaggio</w:t>
      </w:r>
      <w:r w:rsidRPr="00E871FB">
        <w:rPr>
          <w:rFonts w:cs="Times New Roman"/>
          <w:szCs w:val="28"/>
        </w:rPr>
        <w:t xml:space="preserve">; i </w:t>
      </w:r>
      <w:r w:rsidRPr="00E871FB">
        <w:rPr>
          <w:rFonts w:cs="Times New Roman"/>
          <w:szCs w:val="28"/>
          <w:u w:val="single"/>
        </w:rPr>
        <w:t>romanzi</w:t>
      </w:r>
      <w:r w:rsidRPr="00E871FB">
        <w:rPr>
          <w:rFonts w:cs="Times New Roman"/>
          <w:szCs w:val="28"/>
        </w:rPr>
        <w:t xml:space="preserve"> </w:t>
      </w:r>
      <w:r w:rsidRPr="00E871FB">
        <w:rPr>
          <w:rFonts w:cs="Times New Roman"/>
          <w:i/>
          <w:iCs/>
          <w:szCs w:val="28"/>
        </w:rPr>
        <w:t>I Malavoglia</w:t>
      </w:r>
      <w:r w:rsidRPr="00E871FB">
        <w:rPr>
          <w:rFonts w:cs="Times New Roman"/>
          <w:szCs w:val="28"/>
        </w:rPr>
        <w:t xml:space="preserve">, </w:t>
      </w:r>
      <w:r w:rsidRPr="00E871FB">
        <w:rPr>
          <w:rFonts w:cs="Times New Roman"/>
          <w:i/>
          <w:iCs/>
          <w:szCs w:val="28"/>
        </w:rPr>
        <w:t>Il marito di Elena</w:t>
      </w:r>
      <w:r w:rsidRPr="00E871FB">
        <w:rPr>
          <w:rFonts w:cs="Times New Roman"/>
          <w:szCs w:val="28"/>
        </w:rPr>
        <w:t xml:space="preserve">, </w:t>
      </w:r>
      <w:r w:rsidRPr="00E871FB">
        <w:rPr>
          <w:rFonts w:cs="Times New Roman"/>
          <w:i/>
          <w:iCs/>
          <w:szCs w:val="28"/>
        </w:rPr>
        <w:t>Mastro-don Gesualdo</w:t>
      </w:r>
      <w:r w:rsidRPr="00E871FB">
        <w:rPr>
          <w:rFonts w:cs="Times New Roman"/>
          <w:szCs w:val="28"/>
        </w:rPr>
        <w:t>.</w:t>
      </w:r>
    </w:p>
    <w:p w:rsidR="00E871FB" w:rsidRDefault="00E871FB" w:rsidP="00E871FB">
      <w:pPr>
        <w:spacing w:line="312" w:lineRule="auto"/>
        <w:rPr>
          <w:rFonts w:cs="Times New Roman"/>
          <w:szCs w:val="28"/>
        </w:rPr>
      </w:pPr>
      <w:r w:rsidRPr="00E871FB">
        <w:rPr>
          <w:rFonts w:cs="Times New Roman"/>
          <w:szCs w:val="28"/>
        </w:rPr>
        <w:t xml:space="preserve">Nel 1893 ritorna a vivere a </w:t>
      </w:r>
      <w:r w:rsidRPr="00E871FB">
        <w:rPr>
          <w:rFonts w:cs="Times New Roman"/>
          <w:b/>
          <w:bCs/>
          <w:szCs w:val="28"/>
        </w:rPr>
        <w:t>Catania</w:t>
      </w:r>
      <w:r w:rsidRPr="00E871FB">
        <w:rPr>
          <w:rFonts w:cs="Times New Roman"/>
          <w:szCs w:val="28"/>
        </w:rPr>
        <w:t xml:space="preserve"> dove </w:t>
      </w:r>
      <w:r w:rsidRPr="00E871FB">
        <w:rPr>
          <w:rFonts w:cs="Times New Roman"/>
          <w:b/>
          <w:bCs/>
          <w:szCs w:val="28"/>
        </w:rPr>
        <w:t>muore nel 1922</w:t>
      </w:r>
      <w:r w:rsidRPr="00E871FB">
        <w:rPr>
          <w:rFonts w:cs="Times New Roman"/>
          <w:szCs w:val="28"/>
        </w:rPr>
        <w:t>.</w:t>
      </w:r>
    </w:p>
    <w:p w:rsidR="00E871FB" w:rsidRDefault="00E871FB" w:rsidP="00E871FB">
      <w:pPr>
        <w:spacing w:line="312" w:lineRule="auto"/>
        <w:rPr>
          <w:rFonts w:cs="Times New Roman"/>
          <w:szCs w:val="28"/>
        </w:rPr>
      </w:pPr>
    </w:p>
    <w:p w:rsidR="00E871FB" w:rsidRDefault="00E871FB" w:rsidP="00E871FB">
      <w:pPr>
        <w:spacing w:line="312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Verga appartiene alla corrente letteraria del VERISMO.</w:t>
      </w:r>
    </w:p>
    <w:p w:rsidR="00E871FB" w:rsidRDefault="00E871FB" w:rsidP="00E871FB">
      <w:pPr>
        <w:spacing w:line="312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Il verismo italiano si ispira a una corrente letteraria francese: il NATURALISMO.</w:t>
      </w:r>
    </w:p>
    <w:p w:rsidR="00E871FB" w:rsidRDefault="00E871FB" w:rsidP="00E871FB">
      <w:pPr>
        <w:spacing w:line="312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L’autore più importante del Naturalismo fu Zola.</w:t>
      </w:r>
    </w:p>
    <w:p w:rsidR="00E871FB" w:rsidRDefault="00E871FB" w:rsidP="00E871FB">
      <w:pPr>
        <w:spacing w:line="312" w:lineRule="auto"/>
        <w:rPr>
          <w:u w:val="single"/>
        </w:rPr>
      </w:pPr>
      <w:r>
        <w:t xml:space="preserve">Zola, nelle sue opere, </w:t>
      </w:r>
      <w:r>
        <w:rPr>
          <w:b/>
          <w:bCs/>
          <w:smallCaps/>
        </w:rPr>
        <w:t>vuole analizzare dettagliatamente e oggettivamente i comportamenti umani e sociale</w:t>
      </w:r>
      <w:r>
        <w:t xml:space="preserve">. Insomma, </w:t>
      </w:r>
      <w:r>
        <w:rPr>
          <w:u w:val="single"/>
        </w:rPr>
        <w:t>osserva la società e gli uomini e cerca di descriverli oggettivamente.</w:t>
      </w:r>
    </w:p>
    <w:p w:rsidR="00E871FB" w:rsidRDefault="00E871FB" w:rsidP="00E871FB">
      <w:r>
        <w:t xml:space="preserve">Zola si ispira </w:t>
      </w:r>
      <w:r>
        <w:rPr>
          <w:rFonts w:ascii="Serifa Th BT" w:hAnsi="Serifa Th BT"/>
          <w:b/>
          <w:bCs/>
          <w:color w:val="FF0000"/>
        </w:rPr>
        <w:t>all’evoluzionismo di Darwin</w:t>
      </w:r>
      <w:r>
        <w:t xml:space="preserve">. Lo </w:t>
      </w:r>
      <w:r>
        <w:rPr>
          <w:b/>
          <w:bCs/>
          <w:u w:val="single"/>
        </w:rPr>
        <w:t>scrittore</w:t>
      </w:r>
      <w:r>
        <w:t xml:space="preserve"> deve essere, per Zola, lo </w:t>
      </w:r>
      <w:r>
        <w:rPr>
          <w:b/>
          <w:bCs/>
          <w:u w:val="single"/>
        </w:rPr>
        <w:t>scienziato delle passioni</w:t>
      </w:r>
      <w:r>
        <w:t xml:space="preserve"> e del cuore degli uomini: così </w:t>
      </w:r>
      <w:r>
        <w:rPr>
          <w:i/>
          <w:iCs/>
        </w:rPr>
        <w:t>come</w:t>
      </w:r>
      <w:r>
        <w:t xml:space="preserve"> Darwin si occupava della natura, lo scrittore prende come oggetto i sentimenti degli uomini, </w:t>
      </w:r>
      <w:r>
        <w:rPr>
          <w:u w:val="single"/>
        </w:rPr>
        <w:t>li descrive</w:t>
      </w:r>
      <w:r>
        <w:t xml:space="preserve"> e cerca infine di </w:t>
      </w:r>
      <w:r>
        <w:rPr>
          <w:u w:val="single"/>
        </w:rPr>
        <w:t>arrivare a leggi generali</w:t>
      </w:r>
      <w:r>
        <w:t>.</w:t>
      </w:r>
    </w:p>
    <w:p w:rsidR="00E871FB" w:rsidRDefault="00E871FB" w:rsidP="00E871FB"/>
    <w:p w:rsidR="00E871FB" w:rsidRPr="00E871FB" w:rsidRDefault="00E871FB" w:rsidP="00E871FB">
      <w:pPr>
        <w:pStyle w:val="Titolo2"/>
        <w:jc w:val="center"/>
        <w:rPr>
          <w:rFonts w:ascii="Times New Roman" w:hAnsi="Times New Roman"/>
          <w:color w:val="FF0000"/>
          <w:sz w:val="28"/>
          <w:szCs w:val="28"/>
        </w:rPr>
      </w:pPr>
      <w:r w:rsidRPr="00E871FB">
        <w:rPr>
          <w:rFonts w:ascii="Times New Roman" w:hAnsi="Times New Roman"/>
          <w:color w:val="FF0000"/>
          <w:sz w:val="28"/>
          <w:szCs w:val="28"/>
        </w:rPr>
        <w:t>Mastro-don Gesualdo</w:t>
      </w:r>
    </w:p>
    <w:p w:rsidR="00E871FB" w:rsidRDefault="00E871FB" w:rsidP="00E871FB"/>
    <w:p w:rsidR="00E871FB" w:rsidRDefault="00E871FB" w:rsidP="00E871FB">
      <w:r w:rsidRPr="00E871FB">
        <w:rPr>
          <w:i/>
        </w:rPr>
        <w:t>Riassunto brevissimo</w:t>
      </w:r>
      <w:r>
        <w:t xml:space="preserve">: </w:t>
      </w:r>
    </w:p>
    <w:p w:rsidR="00E871FB" w:rsidRDefault="00E871FB" w:rsidP="00E871FB">
      <w:r>
        <w:t>La storia si svolge a Vizzini (Sicilia), tra il 1820 e il 1848. È la storia del successo e della caduta di un uomo (Gesualdo) che si è fatto da sé, un uomo che grazie a tutti i suoi sacrifici è riuscito a fare tanti soldi. Gesualdo, borghese, grazie alla sua ricchezza riesce ad entrare nel mondo dell’aristocrazia (nobiltà) siciliana, sposando la figlia di una famiglia nobile (anche se senza soldi), Bianca Trao.</w:t>
      </w:r>
    </w:p>
    <w:p w:rsidR="00E871FB" w:rsidRDefault="00E871FB" w:rsidP="00E871FB">
      <w:r>
        <w:lastRenderedPageBreak/>
        <w:t>Ma Gesualdo, nonostante gli sforzi e la fatica resta un uomo solo. La moglie non lo ama. Il figlio che nasce, Isabella, non è neppure di Gesualdo. Isabella da grande disprezzerà Gesualdo per le sue umili origini e sposerà un duca squattrinato che sperpererà tutti i soldi accumulati da Gesualdo.</w:t>
      </w:r>
    </w:p>
    <w:p w:rsidR="00E871FB" w:rsidRDefault="00E871FB" w:rsidP="00E871FB">
      <w:r>
        <w:t>Il romanzo finisce con la scena della morte di Gesualdo, in solitudine, abbandonato dalla figlia e irriso dai servitori.</w:t>
      </w:r>
    </w:p>
    <w:p w:rsidR="00E871FB" w:rsidRPr="00E871FB" w:rsidRDefault="00E871FB" w:rsidP="00E871FB"/>
    <w:p w:rsidR="00E871FB" w:rsidRDefault="00E871FB"/>
    <w:sectPr w:rsidR="00E871FB" w:rsidSect="00E871FB">
      <w:headerReference w:type="default" r:id="rId6"/>
      <w:pgSz w:w="11906" w:h="16838"/>
      <w:pgMar w:top="1417" w:right="1134" w:bottom="1134" w:left="1134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96" w:rsidRDefault="00257396" w:rsidP="00E871FB">
      <w:pPr>
        <w:spacing w:after="0" w:line="240" w:lineRule="auto"/>
      </w:pPr>
      <w:r>
        <w:separator/>
      </w:r>
    </w:p>
  </w:endnote>
  <w:endnote w:type="continuationSeparator" w:id="0">
    <w:p w:rsidR="00257396" w:rsidRDefault="00257396" w:rsidP="00E8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rifa Th BT">
    <w:altName w:val="Cambria Math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96" w:rsidRDefault="00257396" w:rsidP="00E871FB">
      <w:pPr>
        <w:spacing w:after="0" w:line="240" w:lineRule="auto"/>
      </w:pPr>
      <w:r>
        <w:separator/>
      </w:r>
    </w:p>
  </w:footnote>
  <w:footnote w:type="continuationSeparator" w:id="0">
    <w:p w:rsidR="00257396" w:rsidRDefault="00257396" w:rsidP="00E8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FB" w:rsidRDefault="00E871FB" w:rsidP="00E871FB">
    <w:pPr>
      <w:pStyle w:val="Intestazione"/>
      <w:jc w:val="center"/>
    </w:pPr>
    <w:sdt>
      <w:sdtPr>
        <w:id w:val="69519670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E871FB" w:rsidRDefault="00E871FB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E871F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27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E871FB">
      <w:rPr>
        <w:i/>
        <w:color w:val="A6A6A6" w:themeColor="background1" w:themeShade="A6"/>
        <w:sz w:val="24"/>
        <w:szCs w:val="24"/>
      </w:rPr>
      <w:t>italiano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871FB"/>
    <w:rsid w:val="002277D0"/>
    <w:rsid w:val="00257396"/>
    <w:rsid w:val="002C7072"/>
    <w:rsid w:val="009C329C"/>
    <w:rsid w:val="00E8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paragraph" w:styleId="Titolo1">
    <w:name w:val="heading 1"/>
    <w:basedOn w:val="Normale"/>
    <w:next w:val="Normale"/>
    <w:link w:val="Titolo1Carattere"/>
    <w:qFormat/>
    <w:rsid w:val="00E871FB"/>
    <w:pPr>
      <w:keepNext/>
      <w:spacing w:before="240" w:after="60" w:line="312" w:lineRule="auto"/>
      <w:contextualSpacing w:val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7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71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7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8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1FB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71FB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E871FB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1881</Characters>
  <Application>Microsoft Office Word</Application>
  <DocSecurity>0</DocSecurity>
  <Lines>15</Lines>
  <Paragraphs>4</Paragraphs>
  <ScaleCrop>false</ScaleCrop>
  <Company>Hewlett-Packard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2015-05-25T15:33:00Z</dcterms:created>
  <dcterms:modified xsi:type="dcterms:W3CDTF">2015-05-25T15:42:00Z</dcterms:modified>
</cp:coreProperties>
</file>